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839F"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16F683AB" w:rsidR="00B6198E" w:rsidRDefault="00167737" w:rsidP="001D729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0A2607E6"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7B6483">
        <w:rPr>
          <w:rFonts w:ascii="Times New Roman" w:hAnsi="Times New Roman" w:cs="Times New Roman"/>
          <w:b/>
          <w:color w:val="000000"/>
          <w:sz w:val="28"/>
          <w:szCs w:val="28"/>
        </w:rPr>
        <w:t>Grozījum</w:t>
      </w:r>
      <w:r w:rsidR="000316C2">
        <w:rPr>
          <w:rFonts w:ascii="Times New Roman" w:hAnsi="Times New Roman" w:cs="Times New Roman"/>
          <w:b/>
          <w:color w:val="000000"/>
          <w:sz w:val="28"/>
          <w:szCs w:val="28"/>
        </w:rPr>
        <w:t>i</w:t>
      </w:r>
      <w:r w:rsidR="007B6483">
        <w:rPr>
          <w:rFonts w:ascii="Times New Roman" w:hAnsi="Times New Roman" w:cs="Times New Roman"/>
          <w:b/>
          <w:color w:val="000000"/>
          <w:sz w:val="28"/>
          <w:szCs w:val="28"/>
        </w:rPr>
        <w:t xml:space="preserve"> </w:t>
      </w:r>
      <w:r w:rsidR="000316C2">
        <w:rPr>
          <w:rFonts w:ascii="Times New Roman" w:hAnsi="Times New Roman" w:cs="Times New Roman"/>
          <w:b/>
          <w:color w:val="000000"/>
          <w:sz w:val="28"/>
          <w:szCs w:val="28"/>
        </w:rPr>
        <w:t>Kredītiestāžu</w:t>
      </w:r>
      <w:r w:rsidR="007B6483">
        <w:rPr>
          <w:rFonts w:ascii="Times New Roman" w:hAnsi="Times New Roman" w:cs="Times New Roman"/>
          <w:b/>
          <w:color w:val="000000"/>
          <w:sz w:val="28"/>
          <w:szCs w:val="28"/>
        </w:rPr>
        <w:t xml:space="preserve"> likumā</w:t>
      </w:r>
      <w:r w:rsidR="002C70AF" w:rsidRPr="002C70AF">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6E9F3953"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 xml:space="preserve">Maksātnespējas </w:t>
      </w:r>
      <w:r w:rsidR="00EA6996" w:rsidRPr="0069652F">
        <w:rPr>
          <w:rFonts w:ascii="Times New Roman" w:hAnsi="Times New Roman" w:cs="Times New Roman"/>
          <w:sz w:val="26"/>
          <w:szCs w:val="26"/>
        </w:rPr>
        <w:t xml:space="preserve">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3CE0D97E"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2414C8"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2414C8" w:rsidRPr="0069652F">
        <w:rPr>
          <w:rFonts w:ascii="Times New Roman" w:hAnsi="Times New Roman" w:cs="Times New Roman"/>
          <w:sz w:val="26"/>
          <w:szCs w:val="26"/>
        </w:rPr>
        <w:t>”</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Maksātnespējas</w:t>
      </w:r>
      <w:r w:rsidR="00EA6996" w:rsidRPr="0069652F">
        <w:rPr>
          <w:rFonts w:ascii="Times New Roman" w:hAnsi="Times New Roman" w:cs="Times New Roman"/>
          <w:sz w:val="26"/>
          <w:szCs w:val="26"/>
        </w:rPr>
        <w:t xml:space="preserve"> 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proofErr w:type="spellStart"/>
      <w:r w:rsidR="00367D52">
        <w:rPr>
          <w:rFonts w:ascii="Times New Roman" w:hAnsi="Times New Roman"/>
          <w:sz w:val="26"/>
          <w:szCs w:val="26"/>
        </w:rPr>
        <w:t>A.K.Kariņš</w:t>
      </w:r>
      <w:proofErr w:type="spellEnd"/>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proofErr w:type="spellStart"/>
      <w:r w:rsidR="005B5FCC">
        <w:rPr>
          <w:rFonts w:ascii="Times New Roman" w:hAnsi="Times New Roman"/>
          <w:sz w:val="26"/>
          <w:szCs w:val="26"/>
        </w:rPr>
        <w:t>J.</w:t>
      </w:r>
      <w:r w:rsidR="005B5FCC" w:rsidRPr="005B5FCC">
        <w:rPr>
          <w:rFonts w:ascii="Times New Roman" w:hAnsi="Times New Roman"/>
          <w:sz w:val="26"/>
          <w:szCs w:val="26"/>
        </w:rPr>
        <w:t>Citskovskis</w:t>
      </w:r>
      <w:proofErr w:type="spellEnd"/>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536549CF" w14:textId="77777777"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proofErr w:type="spellStart"/>
      <w:r w:rsidR="00C204CC">
        <w:rPr>
          <w:rFonts w:ascii="Times New Roman" w:hAnsi="Times New Roman"/>
          <w:sz w:val="26"/>
          <w:szCs w:val="26"/>
        </w:rPr>
        <w:t>J.Reirs</w:t>
      </w:r>
      <w:proofErr w:type="spellEnd"/>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AD3E" w14:textId="77777777" w:rsidR="000810ED" w:rsidRDefault="000810ED" w:rsidP="004D6CDF">
      <w:pPr>
        <w:spacing w:after="0" w:line="240" w:lineRule="auto"/>
      </w:pPr>
      <w:r>
        <w:separator/>
      </w:r>
    </w:p>
  </w:endnote>
  <w:endnote w:type="continuationSeparator" w:id="0">
    <w:p w14:paraId="47AB1436" w14:textId="77777777" w:rsidR="000810ED" w:rsidRDefault="000810ED" w:rsidP="004D6CDF">
      <w:pPr>
        <w:spacing w:after="0" w:line="240" w:lineRule="auto"/>
      </w:pPr>
      <w:r>
        <w:continuationSeparator/>
      </w:r>
    </w:p>
  </w:endnote>
  <w:endnote w:type="continuationNotice" w:id="1">
    <w:p w14:paraId="0F87B94C" w14:textId="77777777" w:rsidR="000810ED" w:rsidRDefault="00081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 xml:space="preserve">tā ieviešanas progresu” </w:t>
    </w:r>
    <w:proofErr w:type="spellStart"/>
    <w:r w:rsidR="00CD19AB">
      <w:rPr>
        <w:rFonts w:ascii="Times New Roman" w:hAnsi="Times New Roman" w:cs="Times New Roman"/>
        <w:sz w:val="20"/>
        <w:szCs w:val="20"/>
      </w:rPr>
      <w:t>protokollēmuma</w:t>
    </w:r>
    <w:proofErr w:type="spellEnd"/>
    <w:r w:rsidR="00CD19AB">
      <w:rPr>
        <w:rFonts w:ascii="Times New Roman" w:hAnsi="Times New Roman" w:cs="Times New Roman"/>
        <w:sz w:val="20"/>
        <w:szCs w:val="20"/>
      </w:rPr>
      <w:t xml:space="preserve">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06C" w14:textId="0B3AE980" w:rsidR="00C21220" w:rsidRPr="00454158" w:rsidRDefault="000810ED"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2414C8">
      <w:rPr>
        <w:rFonts w:ascii="Times New Roman" w:hAnsi="Times New Roman" w:cs="Times New Roman"/>
        <w:noProof/>
        <w:sz w:val="20"/>
        <w:szCs w:val="20"/>
      </w:rPr>
      <w:t>FMprot _301120_</w:t>
    </w:r>
    <w:r w:rsidR="001D64C5">
      <w:rPr>
        <w:rFonts w:ascii="Times New Roman" w:hAnsi="Times New Roman" w:cs="Times New Roman"/>
        <w:noProof/>
        <w:sz w:val="20"/>
        <w:szCs w:val="20"/>
      </w:rPr>
      <w:t>KIL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195D" w14:textId="77777777" w:rsidR="000810ED" w:rsidRDefault="000810ED" w:rsidP="004D6CDF">
      <w:pPr>
        <w:spacing w:after="0" w:line="240" w:lineRule="auto"/>
      </w:pPr>
      <w:r>
        <w:separator/>
      </w:r>
    </w:p>
  </w:footnote>
  <w:footnote w:type="continuationSeparator" w:id="0">
    <w:p w14:paraId="466BE3B7" w14:textId="77777777" w:rsidR="000810ED" w:rsidRDefault="000810ED" w:rsidP="004D6CDF">
      <w:pPr>
        <w:spacing w:after="0" w:line="240" w:lineRule="auto"/>
      </w:pPr>
      <w:r>
        <w:continuationSeparator/>
      </w:r>
    </w:p>
  </w:footnote>
  <w:footnote w:type="continuationNotice" w:id="1">
    <w:p w14:paraId="4405A675" w14:textId="77777777" w:rsidR="000810ED" w:rsidRDefault="00081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16C2"/>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0ED"/>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4C5"/>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4C8"/>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080"/>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5B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6483"/>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2021"/>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5CA9"/>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5F91"/>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6E9A"/>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6775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293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9ABD53-9D96-4DB4-BEEC-A25C7D2C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vt:lpstr>
      <vt:lpstr>Informatīvā ziņojuma protokollēmuma projekts</vt:lpstr>
    </vt:vector>
  </TitlesOfParts>
  <Company>Finanšu ministrija</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Laimdota Adlere</cp:lastModifiedBy>
  <cp:revision>2</cp:revision>
  <cp:lastPrinted>2018-08-09T09:01:00Z</cp:lastPrinted>
  <dcterms:created xsi:type="dcterms:W3CDTF">2021-01-04T08:11:00Z</dcterms:created>
  <dcterms:modified xsi:type="dcterms:W3CDTF">2021-01-04T08:11:00Z</dcterms:modified>
  <cp:contentStatus/>
</cp:coreProperties>
</file>